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261D78" w14:textId="77777777" w:rsidR="0067794C" w:rsidRDefault="0067794C" w:rsidP="0067794C">
      <w:pPr>
        <w:widowControl w:val="0"/>
        <w:autoSpaceDE w:val="0"/>
        <w:autoSpaceDN w:val="0"/>
        <w:adjustRightInd w:val="0"/>
        <w:jc w:val="both"/>
        <w:rPr>
          <w:rFonts w:ascii="Times" w:hAnsi="Times" w:cs="Times"/>
          <w:b/>
          <w:bCs/>
          <w:color w:val="000000"/>
        </w:rPr>
      </w:pPr>
      <w:r>
        <w:rPr>
          <w:rFonts w:ascii="Times" w:hAnsi="Times" w:cs="Times"/>
          <w:b/>
          <w:bCs/>
          <w:color w:val="000000"/>
        </w:rPr>
        <w:t>Business Ethics – Lecture 2</w:t>
      </w:r>
      <w:r>
        <w:rPr>
          <w:rFonts w:ascii="Times" w:hAnsi="Times" w:cs="Times"/>
          <w:b/>
          <w:bCs/>
          <w:color w:val="000000"/>
        </w:rPr>
        <w:tab/>
        <w:t xml:space="preserve">   </w:t>
      </w:r>
      <w:r>
        <w:rPr>
          <w:rFonts w:ascii="Times" w:hAnsi="Times" w:cs="Times"/>
          <w:b/>
          <w:bCs/>
          <w:color w:val="000000"/>
        </w:rPr>
        <w:tab/>
        <w:t xml:space="preserve">   </w:t>
      </w:r>
      <w:r>
        <w:rPr>
          <w:rFonts w:ascii="Times" w:hAnsi="Times" w:cs="Times"/>
          <w:b/>
          <w:bCs/>
          <w:color w:val="000000"/>
        </w:rPr>
        <w:tab/>
      </w:r>
      <w:r>
        <w:rPr>
          <w:rFonts w:ascii="Times" w:hAnsi="Times" w:cs="Times"/>
          <w:b/>
          <w:bCs/>
          <w:color w:val="000000"/>
        </w:rPr>
        <w:tab/>
        <w:t xml:space="preserve">    </w:t>
      </w:r>
      <w:r>
        <w:rPr>
          <w:rFonts w:ascii="Times" w:hAnsi="Times" w:cs="Times"/>
          <w:b/>
          <w:bCs/>
          <w:color w:val="000000"/>
        </w:rPr>
        <w:tab/>
      </w:r>
      <w:r>
        <w:rPr>
          <w:rFonts w:ascii="Times" w:hAnsi="Times" w:cs="Times"/>
          <w:b/>
          <w:bCs/>
          <w:color w:val="000000"/>
        </w:rPr>
        <w:tab/>
        <w:t xml:space="preserve">             January 18</w:t>
      </w:r>
      <w:r>
        <w:rPr>
          <w:rFonts w:ascii="Times" w:hAnsi="Times" w:cs="Times"/>
          <w:b/>
          <w:bCs/>
          <w:color w:val="000000"/>
          <w:vertAlign w:val="superscript"/>
        </w:rPr>
        <w:t>th</w:t>
      </w:r>
      <w:r>
        <w:rPr>
          <w:rFonts w:ascii="Times" w:hAnsi="Times" w:cs="Times"/>
          <w:b/>
          <w:bCs/>
          <w:color w:val="000000"/>
        </w:rPr>
        <w:t>, 2013</w:t>
      </w:r>
    </w:p>
    <w:p w14:paraId="1E455AD7" w14:textId="77777777" w:rsidR="0067794C" w:rsidRDefault="0067794C" w:rsidP="0067794C">
      <w:pPr>
        <w:widowControl w:val="0"/>
        <w:autoSpaceDE w:val="0"/>
        <w:autoSpaceDN w:val="0"/>
        <w:adjustRightInd w:val="0"/>
        <w:jc w:val="both"/>
        <w:rPr>
          <w:rFonts w:ascii="Times" w:hAnsi="Times" w:cs="Times"/>
          <w:sz w:val="22"/>
          <w:szCs w:val="22"/>
        </w:rPr>
      </w:pPr>
      <w:r>
        <w:rPr>
          <w:rFonts w:ascii="Times" w:hAnsi="Times" w:cs="Times"/>
          <w:sz w:val="22"/>
          <w:szCs w:val="22"/>
        </w:rPr>
        <w:t>Jet Li has a decision to make in the clip shown in class. Do what he think is right or consider the greater good?</w:t>
      </w:r>
    </w:p>
    <w:p w14:paraId="65BAA034" w14:textId="77777777" w:rsidR="0067794C" w:rsidRDefault="0067794C" w:rsidP="0067794C">
      <w:pPr>
        <w:widowControl w:val="0"/>
        <w:autoSpaceDE w:val="0"/>
        <w:autoSpaceDN w:val="0"/>
        <w:adjustRightInd w:val="0"/>
        <w:jc w:val="both"/>
        <w:rPr>
          <w:rFonts w:ascii="Times" w:hAnsi="Times" w:cs="Times"/>
          <w:sz w:val="22"/>
          <w:szCs w:val="22"/>
        </w:rPr>
      </w:pPr>
    </w:p>
    <w:p w14:paraId="43A0CA46" w14:textId="77777777" w:rsidR="0067794C" w:rsidRDefault="0067794C" w:rsidP="0067794C">
      <w:pPr>
        <w:widowControl w:val="0"/>
        <w:autoSpaceDE w:val="0"/>
        <w:autoSpaceDN w:val="0"/>
        <w:adjustRightInd w:val="0"/>
        <w:jc w:val="both"/>
        <w:rPr>
          <w:rFonts w:ascii="Times" w:hAnsi="Times" w:cs="Times"/>
          <w:sz w:val="22"/>
          <w:szCs w:val="22"/>
        </w:rPr>
      </w:pPr>
      <w:r>
        <w:rPr>
          <w:rFonts w:ascii="Times" w:hAnsi="Times" w:cs="Times"/>
          <w:sz w:val="22"/>
          <w:szCs w:val="22"/>
        </w:rPr>
        <w:t>What does that really mean? There are two big moral theories clashing.</w:t>
      </w:r>
    </w:p>
    <w:p w14:paraId="0A7CC20A" w14:textId="77777777" w:rsidR="0067794C" w:rsidRDefault="0067794C" w:rsidP="0067794C">
      <w:pPr>
        <w:widowControl w:val="0"/>
        <w:autoSpaceDE w:val="0"/>
        <w:autoSpaceDN w:val="0"/>
        <w:adjustRightInd w:val="0"/>
        <w:jc w:val="both"/>
        <w:rPr>
          <w:rFonts w:ascii="Times" w:hAnsi="Times" w:cs="Times"/>
          <w:sz w:val="22"/>
          <w:szCs w:val="22"/>
        </w:rPr>
      </w:pPr>
      <w:r>
        <w:rPr>
          <w:rFonts w:ascii="Times" w:hAnsi="Times" w:cs="Times"/>
          <w:sz w:val="22"/>
          <w:szCs w:val="22"/>
        </w:rPr>
        <w:t xml:space="preserve">If you believe that you should consider the greater good, then you are saying you consider the consequences. I am going to look at the overall consequences of my actions. The consequences of one's conduct are the ultimate basis for any judgment about the rightness of that conduct. </w:t>
      </w:r>
    </w:p>
    <w:p w14:paraId="6F2CAE9B" w14:textId="77777777" w:rsidR="0067794C" w:rsidRDefault="0067794C" w:rsidP="0067794C">
      <w:pPr>
        <w:widowControl w:val="0"/>
        <w:autoSpaceDE w:val="0"/>
        <w:autoSpaceDN w:val="0"/>
        <w:adjustRightInd w:val="0"/>
        <w:jc w:val="both"/>
        <w:rPr>
          <w:rFonts w:ascii="Times" w:hAnsi="Times" w:cs="Times"/>
          <w:sz w:val="22"/>
          <w:szCs w:val="22"/>
        </w:rPr>
      </w:pPr>
    </w:p>
    <w:p w14:paraId="20335A42" w14:textId="77777777" w:rsidR="0067794C" w:rsidRDefault="0067794C" w:rsidP="0067794C">
      <w:pPr>
        <w:widowControl w:val="0"/>
        <w:autoSpaceDE w:val="0"/>
        <w:autoSpaceDN w:val="0"/>
        <w:adjustRightInd w:val="0"/>
        <w:jc w:val="both"/>
        <w:rPr>
          <w:rFonts w:ascii="Times" w:hAnsi="Times" w:cs="Times"/>
          <w:sz w:val="22"/>
          <w:szCs w:val="22"/>
        </w:rPr>
      </w:pPr>
      <w:r>
        <w:rPr>
          <w:rFonts w:ascii="Times" w:hAnsi="Times" w:cs="Times"/>
          <w:sz w:val="22"/>
          <w:szCs w:val="22"/>
        </w:rPr>
        <w:t xml:space="preserve">Utilitarianism: You want to create the greatest happiness for the greatest number. You consider what the consequences are and then choose what will create the greatest good for the greatest number. </w:t>
      </w:r>
    </w:p>
    <w:p w14:paraId="6D1A69D2" w14:textId="77777777" w:rsidR="0067794C" w:rsidRDefault="0067794C" w:rsidP="0067794C">
      <w:pPr>
        <w:widowControl w:val="0"/>
        <w:autoSpaceDE w:val="0"/>
        <w:autoSpaceDN w:val="0"/>
        <w:adjustRightInd w:val="0"/>
        <w:jc w:val="both"/>
        <w:rPr>
          <w:rFonts w:ascii="Times" w:hAnsi="Times" w:cs="Times"/>
          <w:sz w:val="22"/>
          <w:szCs w:val="22"/>
        </w:rPr>
      </w:pPr>
    </w:p>
    <w:p w14:paraId="295A80F2" w14:textId="77777777" w:rsidR="0067794C" w:rsidRDefault="0067794C" w:rsidP="0067794C">
      <w:pPr>
        <w:widowControl w:val="0"/>
        <w:autoSpaceDE w:val="0"/>
        <w:autoSpaceDN w:val="0"/>
        <w:adjustRightInd w:val="0"/>
        <w:jc w:val="both"/>
        <w:rPr>
          <w:rFonts w:ascii="Times" w:hAnsi="Times" w:cs="Times"/>
          <w:sz w:val="22"/>
          <w:szCs w:val="22"/>
        </w:rPr>
      </w:pPr>
      <w:r>
        <w:rPr>
          <w:rFonts w:ascii="Times" w:hAnsi="Times" w:cs="Times"/>
          <w:sz w:val="22"/>
          <w:szCs w:val="22"/>
        </w:rPr>
        <w:t>Epicurus was an ancient Greek who lived in 4</w:t>
      </w:r>
      <w:r>
        <w:rPr>
          <w:rFonts w:ascii="Times" w:hAnsi="Times" w:cs="Times"/>
          <w:sz w:val="22"/>
          <w:szCs w:val="22"/>
          <w:vertAlign w:val="superscript"/>
        </w:rPr>
        <w:t>th</w:t>
      </w:r>
      <w:r>
        <w:rPr>
          <w:rFonts w:ascii="Times" w:hAnsi="Times" w:cs="Times"/>
          <w:sz w:val="22"/>
          <w:szCs w:val="22"/>
        </w:rPr>
        <w:t xml:space="preserve"> century BC. One day he said, “my life sucks,” so he leaves behind his wealth and builds himself a sanctuary. He tries to pursue a happier life in this sanctuary. In order to have happiness you need:</w:t>
      </w:r>
    </w:p>
    <w:p w14:paraId="10118DDF" w14:textId="77777777" w:rsidR="0067794C" w:rsidRDefault="0067794C" w:rsidP="0067794C">
      <w:pPr>
        <w:widowControl w:val="0"/>
        <w:autoSpaceDE w:val="0"/>
        <w:autoSpaceDN w:val="0"/>
        <w:adjustRightInd w:val="0"/>
        <w:jc w:val="both"/>
        <w:rPr>
          <w:rFonts w:ascii="Times" w:hAnsi="Times" w:cs="Times"/>
          <w:sz w:val="22"/>
          <w:szCs w:val="22"/>
        </w:rPr>
      </w:pPr>
      <w:r>
        <w:rPr>
          <w:rFonts w:ascii="Times" w:hAnsi="Times" w:cs="Times"/>
          <w:sz w:val="22"/>
          <w:szCs w:val="22"/>
        </w:rPr>
        <w:t>1) Friends</w:t>
      </w:r>
    </w:p>
    <w:p w14:paraId="0C7C6235" w14:textId="77777777" w:rsidR="0067794C" w:rsidRDefault="0067794C" w:rsidP="0067794C">
      <w:pPr>
        <w:widowControl w:val="0"/>
        <w:autoSpaceDE w:val="0"/>
        <w:autoSpaceDN w:val="0"/>
        <w:adjustRightInd w:val="0"/>
        <w:jc w:val="both"/>
        <w:rPr>
          <w:rFonts w:ascii="Times" w:hAnsi="Times" w:cs="Times"/>
          <w:sz w:val="22"/>
          <w:szCs w:val="22"/>
        </w:rPr>
      </w:pPr>
      <w:r>
        <w:rPr>
          <w:rFonts w:ascii="Times" w:hAnsi="Times" w:cs="Times"/>
          <w:sz w:val="22"/>
          <w:szCs w:val="22"/>
        </w:rPr>
        <w:t>2) Enough money for your basic needs</w:t>
      </w:r>
    </w:p>
    <w:p w14:paraId="1AD03597" w14:textId="77777777" w:rsidR="0067794C" w:rsidRDefault="0067794C" w:rsidP="0067794C">
      <w:pPr>
        <w:widowControl w:val="0"/>
        <w:autoSpaceDE w:val="0"/>
        <w:autoSpaceDN w:val="0"/>
        <w:adjustRightInd w:val="0"/>
        <w:jc w:val="both"/>
        <w:rPr>
          <w:rFonts w:ascii="Times" w:hAnsi="Times" w:cs="Times"/>
          <w:sz w:val="22"/>
          <w:szCs w:val="22"/>
        </w:rPr>
      </w:pPr>
      <w:r>
        <w:rPr>
          <w:rFonts w:ascii="Times" w:hAnsi="Times" w:cs="Times"/>
          <w:sz w:val="22"/>
          <w:szCs w:val="22"/>
        </w:rPr>
        <w:t>3) Freedom</w:t>
      </w:r>
    </w:p>
    <w:p w14:paraId="40A4AD62" w14:textId="77777777" w:rsidR="0067794C" w:rsidRDefault="0067794C" w:rsidP="0067794C">
      <w:pPr>
        <w:widowControl w:val="0"/>
        <w:autoSpaceDE w:val="0"/>
        <w:autoSpaceDN w:val="0"/>
        <w:adjustRightInd w:val="0"/>
        <w:jc w:val="both"/>
        <w:rPr>
          <w:rFonts w:ascii="Times" w:hAnsi="Times" w:cs="Times"/>
          <w:sz w:val="22"/>
          <w:szCs w:val="22"/>
        </w:rPr>
      </w:pPr>
    </w:p>
    <w:p w14:paraId="089C660A" w14:textId="77777777" w:rsidR="0067794C" w:rsidRDefault="0067794C" w:rsidP="0067794C">
      <w:pPr>
        <w:widowControl w:val="0"/>
        <w:autoSpaceDE w:val="0"/>
        <w:autoSpaceDN w:val="0"/>
        <w:adjustRightInd w:val="0"/>
        <w:jc w:val="both"/>
        <w:rPr>
          <w:rFonts w:ascii="Times" w:hAnsi="Times" w:cs="Times"/>
          <w:sz w:val="22"/>
          <w:szCs w:val="22"/>
        </w:rPr>
      </w:pPr>
      <w:r>
        <w:rPr>
          <w:rFonts w:ascii="Times" w:hAnsi="Times" w:cs="Times"/>
          <w:sz w:val="22"/>
          <w:szCs w:val="22"/>
        </w:rPr>
        <w:t xml:space="preserve">Epicurus is described as being a hedonist; someone who believes life is all about seeking pleasure. </w:t>
      </w:r>
    </w:p>
    <w:p w14:paraId="73035483" w14:textId="77777777" w:rsidR="0067794C" w:rsidRDefault="0067794C" w:rsidP="0067794C">
      <w:pPr>
        <w:widowControl w:val="0"/>
        <w:autoSpaceDE w:val="0"/>
        <w:autoSpaceDN w:val="0"/>
        <w:adjustRightInd w:val="0"/>
        <w:jc w:val="both"/>
        <w:rPr>
          <w:rFonts w:ascii="Times" w:hAnsi="Times" w:cs="Times"/>
          <w:sz w:val="22"/>
          <w:szCs w:val="22"/>
        </w:rPr>
      </w:pPr>
    </w:p>
    <w:p w14:paraId="61CE1F59" w14:textId="77777777" w:rsidR="0067794C" w:rsidRDefault="0067794C" w:rsidP="0067794C">
      <w:pPr>
        <w:widowControl w:val="0"/>
        <w:autoSpaceDE w:val="0"/>
        <w:autoSpaceDN w:val="0"/>
        <w:adjustRightInd w:val="0"/>
        <w:jc w:val="both"/>
        <w:rPr>
          <w:rFonts w:ascii="Times" w:hAnsi="Times" w:cs="Times"/>
          <w:sz w:val="22"/>
          <w:szCs w:val="22"/>
        </w:rPr>
      </w:pPr>
      <w:r>
        <w:rPr>
          <w:rFonts w:ascii="Times" w:hAnsi="Times" w:cs="Times"/>
          <w:sz w:val="22"/>
          <w:szCs w:val="22"/>
        </w:rPr>
        <w:t xml:space="preserve">Jeremy Bentham was considered a utilitarian. Mill called Bentham an epicurean/hedonist. John Stuart Mill is often seen as the big name in utilitarianism and criticizes a lot of philosophers. </w:t>
      </w:r>
    </w:p>
    <w:p w14:paraId="3B95799E" w14:textId="77777777" w:rsidR="0067794C" w:rsidRDefault="0067794C" w:rsidP="0067794C">
      <w:pPr>
        <w:widowControl w:val="0"/>
        <w:autoSpaceDE w:val="0"/>
        <w:autoSpaceDN w:val="0"/>
        <w:adjustRightInd w:val="0"/>
        <w:jc w:val="both"/>
        <w:rPr>
          <w:rFonts w:ascii="Times" w:hAnsi="Times" w:cs="Times"/>
          <w:sz w:val="22"/>
          <w:szCs w:val="22"/>
        </w:rPr>
      </w:pPr>
    </w:p>
    <w:p w14:paraId="70676588" w14:textId="77777777" w:rsidR="0067794C" w:rsidRDefault="0067794C" w:rsidP="0067794C">
      <w:pPr>
        <w:widowControl w:val="0"/>
        <w:autoSpaceDE w:val="0"/>
        <w:autoSpaceDN w:val="0"/>
        <w:adjustRightInd w:val="0"/>
        <w:jc w:val="both"/>
        <w:rPr>
          <w:rFonts w:ascii="Times" w:hAnsi="Times" w:cs="Times"/>
          <w:sz w:val="22"/>
          <w:szCs w:val="22"/>
        </w:rPr>
      </w:pPr>
      <w:r>
        <w:rPr>
          <w:rFonts w:ascii="Times" w:hAnsi="Times" w:cs="Times"/>
          <w:b/>
          <w:bCs/>
          <w:i/>
          <w:iCs/>
          <w:sz w:val="22"/>
          <w:szCs w:val="22"/>
        </w:rPr>
        <w:t>Epictetus:</w:t>
      </w:r>
      <w:r>
        <w:rPr>
          <w:rFonts w:ascii="Times" w:hAnsi="Times" w:cs="Times"/>
          <w:sz w:val="22"/>
          <w:szCs w:val="22"/>
        </w:rPr>
        <w:t xml:space="preserve"> What is interesting is that Epictetus offers a unique outlook on life than Epicurus. Epicurus says the meaning of life and how you get happiness is when you create your own meaning/life. Epictetus is the opposite; happiness is when you immerse yourself within a system. He said you find meaning in life through your association with a particular group. </w:t>
      </w:r>
    </w:p>
    <w:p w14:paraId="49AF0904" w14:textId="77777777" w:rsidR="0067794C" w:rsidRDefault="0067794C" w:rsidP="0067794C">
      <w:pPr>
        <w:widowControl w:val="0"/>
        <w:autoSpaceDE w:val="0"/>
        <w:autoSpaceDN w:val="0"/>
        <w:adjustRightInd w:val="0"/>
        <w:jc w:val="both"/>
        <w:rPr>
          <w:rFonts w:ascii="Times" w:hAnsi="Times" w:cs="Times"/>
          <w:sz w:val="22"/>
          <w:szCs w:val="22"/>
        </w:rPr>
      </w:pPr>
    </w:p>
    <w:p w14:paraId="5AF9CCF9" w14:textId="77777777" w:rsidR="0067794C" w:rsidRDefault="0067794C" w:rsidP="0067794C">
      <w:pPr>
        <w:widowControl w:val="0"/>
        <w:autoSpaceDE w:val="0"/>
        <w:autoSpaceDN w:val="0"/>
        <w:adjustRightInd w:val="0"/>
        <w:jc w:val="both"/>
        <w:rPr>
          <w:rFonts w:ascii="Times" w:hAnsi="Times" w:cs="Times"/>
          <w:color w:val="333333"/>
          <w:sz w:val="22"/>
          <w:szCs w:val="22"/>
        </w:rPr>
      </w:pPr>
      <w:r>
        <w:rPr>
          <w:rFonts w:ascii="Times" w:hAnsi="Times" w:cs="Times"/>
          <w:sz w:val="22"/>
          <w:szCs w:val="22"/>
        </w:rPr>
        <w:t>Jeremy Bentham came along the 18</w:t>
      </w:r>
      <w:r>
        <w:rPr>
          <w:rFonts w:ascii="Times" w:hAnsi="Times" w:cs="Times"/>
          <w:sz w:val="22"/>
          <w:szCs w:val="22"/>
          <w:vertAlign w:val="superscript"/>
        </w:rPr>
        <w:t>th</w:t>
      </w:r>
      <w:r>
        <w:rPr>
          <w:rFonts w:ascii="Times" w:hAnsi="Times" w:cs="Times"/>
          <w:sz w:val="22"/>
          <w:szCs w:val="22"/>
        </w:rPr>
        <w:t xml:space="preserve"> century and he examines their beliefs. If we want to live the good life, we should seek happiness. </w:t>
      </w:r>
      <w:r>
        <w:rPr>
          <w:rFonts w:ascii="Times" w:hAnsi="Times" w:cs="Times"/>
          <w:b/>
          <w:bCs/>
          <w:sz w:val="22"/>
          <w:szCs w:val="22"/>
        </w:rPr>
        <w:t>People seek pleasure and avoid pain - this is how you should live your life</w:t>
      </w:r>
      <w:r>
        <w:rPr>
          <w:rFonts w:ascii="Times" w:hAnsi="Times" w:cs="Times"/>
          <w:sz w:val="22"/>
          <w:szCs w:val="22"/>
        </w:rPr>
        <w:t xml:space="preserve"> (based on the pain/pleasure principal); do things that are pleasurable. He says that </w:t>
      </w:r>
      <w:r>
        <w:rPr>
          <w:rFonts w:ascii="Times" w:hAnsi="Times" w:cs="Times"/>
          <w:color w:val="333333"/>
          <w:sz w:val="22"/>
          <w:szCs w:val="22"/>
        </w:rPr>
        <w:t>animals do the exact same thing. People who talk about animal rights bring Bentham’s name up. Mill doesn’t like this notion because if it is true,</w:t>
      </w:r>
      <w:r>
        <w:rPr>
          <w:rFonts w:ascii="Times" w:hAnsi="Times" w:cs="Times"/>
          <w:b/>
          <w:bCs/>
          <w:color w:val="333333"/>
          <w:sz w:val="22"/>
          <w:szCs w:val="22"/>
        </w:rPr>
        <w:t xml:space="preserve"> it reduces humanity to pigs</w:t>
      </w:r>
      <w:r>
        <w:rPr>
          <w:rFonts w:ascii="Times" w:hAnsi="Times" w:cs="Times"/>
          <w:color w:val="333333"/>
          <w:sz w:val="22"/>
          <w:szCs w:val="22"/>
        </w:rPr>
        <w:t xml:space="preserve">. </w:t>
      </w:r>
    </w:p>
    <w:p w14:paraId="3C394339" w14:textId="77777777" w:rsidR="0067794C" w:rsidRDefault="0067794C" w:rsidP="0067794C">
      <w:pPr>
        <w:widowControl w:val="0"/>
        <w:autoSpaceDE w:val="0"/>
        <w:autoSpaceDN w:val="0"/>
        <w:adjustRightInd w:val="0"/>
        <w:jc w:val="both"/>
        <w:rPr>
          <w:rFonts w:ascii="Times" w:hAnsi="Times" w:cs="Times"/>
          <w:color w:val="333333"/>
          <w:sz w:val="22"/>
          <w:szCs w:val="22"/>
        </w:rPr>
      </w:pPr>
    </w:p>
    <w:p w14:paraId="7BD4C895" w14:textId="5988A868" w:rsidR="0067794C" w:rsidRDefault="0067794C" w:rsidP="0067794C">
      <w:pPr>
        <w:widowControl w:val="0"/>
        <w:autoSpaceDE w:val="0"/>
        <w:autoSpaceDN w:val="0"/>
        <w:adjustRightInd w:val="0"/>
        <w:jc w:val="both"/>
        <w:rPr>
          <w:rFonts w:ascii="Times" w:hAnsi="Times" w:cs="Times"/>
          <w:b/>
          <w:bCs/>
          <w:sz w:val="22"/>
          <w:szCs w:val="22"/>
        </w:rPr>
      </w:pPr>
      <w:r>
        <w:rPr>
          <w:rFonts w:ascii="Times" w:hAnsi="Times" w:cs="Times"/>
          <w:sz w:val="22"/>
          <w:szCs w:val="22"/>
        </w:rPr>
        <w:t>Mill didn’t approve of that notion of pain and utilitarianism. Fact does not equal value. When you automatically state a fac</w:t>
      </w:r>
      <w:r w:rsidR="00204DED">
        <w:rPr>
          <w:rFonts w:ascii="Times" w:hAnsi="Times" w:cs="Times"/>
          <w:sz w:val="22"/>
          <w:szCs w:val="22"/>
        </w:rPr>
        <w:t>t and then add a value to it</w:t>
      </w:r>
      <w:r>
        <w:rPr>
          <w:rFonts w:ascii="Times" w:hAnsi="Times" w:cs="Times"/>
          <w:sz w:val="22"/>
          <w:szCs w:val="22"/>
        </w:rPr>
        <w:t>, you believe what Bentham proposed. Mill says there is something wrong there. If you do that, you are saying that humanity is being diminished</w:t>
      </w:r>
      <w:r>
        <w:rPr>
          <w:rFonts w:ascii="Times" w:hAnsi="Times" w:cs="Times"/>
          <w:b/>
          <w:bCs/>
          <w:sz w:val="22"/>
          <w:szCs w:val="22"/>
        </w:rPr>
        <w:t>.  “Animals feel pain and pleasure like humans. We ought to treat animals the same way as humans”</w:t>
      </w:r>
    </w:p>
    <w:p w14:paraId="2D1FE508" w14:textId="77777777" w:rsidR="0067794C" w:rsidRDefault="0067794C" w:rsidP="0067794C">
      <w:pPr>
        <w:widowControl w:val="0"/>
        <w:autoSpaceDE w:val="0"/>
        <w:autoSpaceDN w:val="0"/>
        <w:adjustRightInd w:val="0"/>
        <w:jc w:val="both"/>
        <w:rPr>
          <w:rFonts w:ascii="Times" w:hAnsi="Times" w:cs="Times"/>
          <w:b/>
          <w:bCs/>
          <w:sz w:val="22"/>
          <w:szCs w:val="22"/>
        </w:rPr>
      </w:pPr>
    </w:p>
    <w:p w14:paraId="3BA222C6" w14:textId="62E77233" w:rsidR="0067794C" w:rsidRDefault="0067794C" w:rsidP="0067794C">
      <w:pPr>
        <w:widowControl w:val="0"/>
        <w:autoSpaceDE w:val="0"/>
        <w:autoSpaceDN w:val="0"/>
        <w:adjustRightInd w:val="0"/>
        <w:jc w:val="both"/>
        <w:rPr>
          <w:rFonts w:ascii="Times" w:hAnsi="Times" w:cs="Times"/>
          <w:sz w:val="22"/>
          <w:szCs w:val="22"/>
        </w:rPr>
      </w:pPr>
      <w:r>
        <w:rPr>
          <w:rFonts w:ascii="Times" w:hAnsi="Times" w:cs="Times"/>
          <w:sz w:val="22"/>
          <w:szCs w:val="22"/>
        </w:rPr>
        <w:t xml:space="preserve">Mill wants to argue that there are intellectual pleasures, which are superior to the animal pleasures. What he wants to say is that “It is better to be an unsatisfied human than a happy pig.” There is something snobbish about Mill’s argument; Intellectual pleasures are better than the animal pleasures. </w:t>
      </w:r>
      <w:r w:rsidRPr="00CB53C3">
        <w:rPr>
          <w:rFonts w:ascii="Times" w:hAnsi="Times" w:cs="Times"/>
          <w:b/>
          <w:sz w:val="22"/>
          <w:szCs w:val="22"/>
        </w:rPr>
        <w:t>Mill belie</w:t>
      </w:r>
      <w:r w:rsidR="00B627D3" w:rsidRPr="00CB53C3">
        <w:rPr>
          <w:rFonts w:ascii="Times" w:hAnsi="Times" w:cs="Times"/>
          <w:b/>
          <w:sz w:val="22"/>
          <w:szCs w:val="22"/>
        </w:rPr>
        <w:t>ves that using your intellect</w:t>
      </w:r>
      <w:r w:rsidRPr="00CB53C3">
        <w:rPr>
          <w:rFonts w:ascii="Times" w:hAnsi="Times" w:cs="Times"/>
          <w:b/>
          <w:sz w:val="22"/>
          <w:szCs w:val="22"/>
        </w:rPr>
        <w:t xml:space="preserve"> is joyous</w:t>
      </w:r>
      <w:r>
        <w:rPr>
          <w:rFonts w:ascii="Times" w:hAnsi="Times" w:cs="Times"/>
          <w:sz w:val="22"/>
          <w:szCs w:val="22"/>
        </w:rPr>
        <w:t xml:space="preserve"> (reading, learning, etc.). His reason is because humans have a sense of dignity. There is something dignified about being a human, and undignified about being a pig. The only people that would choose to be a pig are </w:t>
      </w:r>
      <w:r>
        <w:rPr>
          <w:rFonts w:ascii="Times" w:hAnsi="Times" w:cs="Times"/>
          <w:sz w:val="22"/>
          <w:szCs w:val="22"/>
        </w:rPr>
        <w:lastRenderedPageBreak/>
        <w:t xml:space="preserve">lower class people. Mill doesn’t think it’s good enough to just have pleasure. He does not want to be a hedonist. He thinks that someone who doesn’t want to read but prefers drinking is trashy. What would humanity be if everyone were a pig? He wanted to make changes to the goal of happiness. </w:t>
      </w:r>
    </w:p>
    <w:p w14:paraId="561CC89D" w14:textId="77777777" w:rsidR="0067794C" w:rsidRDefault="0067794C" w:rsidP="0067794C">
      <w:pPr>
        <w:widowControl w:val="0"/>
        <w:autoSpaceDE w:val="0"/>
        <w:autoSpaceDN w:val="0"/>
        <w:adjustRightInd w:val="0"/>
        <w:jc w:val="both"/>
        <w:rPr>
          <w:rFonts w:ascii="Times" w:hAnsi="Times" w:cs="Times"/>
          <w:sz w:val="22"/>
          <w:szCs w:val="22"/>
        </w:rPr>
      </w:pPr>
    </w:p>
    <w:p w14:paraId="29492234" w14:textId="77777777" w:rsidR="0067794C" w:rsidRDefault="0067794C" w:rsidP="0067794C">
      <w:pPr>
        <w:widowControl w:val="0"/>
        <w:autoSpaceDE w:val="0"/>
        <w:autoSpaceDN w:val="0"/>
        <w:adjustRightInd w:val="0"/>
        <w:jc w:val="both"/>
        <w:rPr>
          <w:rFonts w:ascii="Times" w:hAnsi="Times" w:cs="Times"/>
          <w:sz w:val="22"/>
          <w:szCs w:val="22"/>
        </w:rPr>
      </w:pPr>
      <w:r>
        <w:rPr>
          <w:rFonts w:ascii="Times" w:hAnsi="Times" w:cs="Times"/>
          <w:sz w:val="22"/>
          <w:szCs w:val="22"/>
        </w:rPr>
        <w:t>Machiavelli lived in the 14</w:t>
      </w:r>
      <w:r>
        <w:rPr>
          <w:rFonts w:ascii="Times" w:hAnsi="Times" w:cs="Times"/>
          <w:sz w:val="22"/>
          <w:szCs w:val="22"/>
          <w:vertAlign w:val="superscript"/>
        </w:rPr>
        <w:t>th</w:t>
      </w:r>
      <w:r>
        <w:rPr>
          <w:rFonts w:ascii="Times" w:hAnsi="Times" w:cs="Times"/>
          <w:sz w:val="22"/>
          <w:szCs w:val="22"/>
        </w:rPr>
        <w:t xml:space="preserve"> century in Italy. One of the princes asked Machiavelli to write a book on how to achieve power. Machiavelli wrote “The Prince”; cold hearted in the way that it looks at the world – the goal is power. </w:t>
      </w:r>
      <w:r w:rsidRPr="000D65F2">
        <w:rPr>
          <w:rFonts w:ascii="Times" w:hAnsi="Times" w:cs="Times"/>
          <w:b/>
          <w:sz w:val="22"/>
          <w:szCs w:val="22"/>
        </w:rPr>
        <w:t>It is better for a leader to be feared than loved</w:t>
      </w:r>
      <w:r>
        <w:rPr>
          <w:rFonts w:ascii="Times" w:hAnsi="Times" w:cs="Times"/>
          <w:sz w:val="22"/>
          <w:szCs w:val="22"/>
        </w:rPr>
        <w:t xml:space="preserve">. Mill put forward a notion of </w:t>
      </w:r>
      <w:r w:rsidR="000D65F2">
        <w:rPr>
          <w:rFonts w:ascii="Times" w:hAnsi="Times" w:cs="Times"/>
          <w:sz w:val="22"/>
          <w:szCs w:val="22"/>
        </w:rPr>
        <w:t xml:space="preserve">kindness </w:t>
      </w:r>
      <w:r>
        <w:rPr>
          <w:rFonts w:ascii="Times" w:hAnsi="Times" w:cs="Times"/>
          <w:sz w:val="22"/>
          <w:szCs w:val="22"/>
        </w:rPr>
        <w:t>in the self. When you follow the rule to “create the greatest amount of good for the greatest amount of people” you do it in such a way that it considers other</w:t>
      </w:r>
      <w:r w:rsidR="000D65F2">
        <w:rPr>
          <w:rFonts w:ascii="Times" w:hAnsi="Times" w:cs="Times"/>
          <w:sz w:val="22"/>
          <w:szCs w:val="22"/>
        </w:rPr>
        <w:t>s needs before your own</w:t>
      </w:r>
      <w:r>
        <w:rPr>
          <w:rFonts w:ascii="Times" w:hAnsi="Times" w:cs="Times"/>
          <w:sz w:val="22"/>
          <w:szCs w:val="22"/>
        </w:rPr>
        <w:t xml:space="preserve">. You may have to sacrifice yourself for the greater good. Ultimately he wants to say happiness is an abstract concept; it’s in some way an ideal. Happiness is an abstract because the ultimate happiness is when you’re in heaven. Mill was also arguing against religious people. People, who believe the only happiness is with God, don’t see happiness as being its own goal – happiness is achieved thru death. </w:t>
      </w:r>
    </w:p>
    <w:p w14:paraId="75B1DF55" w14:textId="77777777" w:rsidR="0067794C" w:rsidRDefault="0067794C" w:rsidP="0067794C">
      <w:pPr>
        <w:widowControl w:val="0"/>
        <w:autoSpaceDE w:val="0"/>
        <w:autoSpaceDN w:val="0"/>
        <w:adjustRightInd w:val="0"/>
        <w:jc w:val="both"/>
        <w:rPr>
          <w:rFonts w:ascii="Times" w:hAnsi="Times" w:cs="Times"/>
          <w:sz w:val="22"/>
          <w:szCs w:val="22"/>
        </w:rPr>
      </w:pPr>
    </w:p>
    <w:p w14:paraId="43D1B3CB" w14:textId="06AFD033" w:rsidR="0067794C" w:rsidRDefault="0067794C" w:rsidP="0067794C">
      <w:pPr>
        <w:widowControl w:val="0"/>
        <w:autoSpaceDE w:val="0"/>
        <w:autoSpaceDN w:val="0"/>
        <w:adjustRightInd w:val="0"/>
        <w:jc w:val="both"/>
        <w:rPr>
          <w:rFonts w:ascii="Times" w:hAnsi="Times" w:cs="Times"/>
          <w:sz w:val="22"/>
          <w:szCs w:val="22"/>
        </w:rPr>
      </w:pPr>
      <w:r>
        <w:rPr>
          <w:rFonts w:ascii="Times" w:hAnsi="Times" w:cs="Times"/>
          <w:sz w:val="22"/>
          <w:szCs w:val="22"/>
        </w:rPr>
        <w:t>Mill is an</w:t>
      </w:r>
      <w:r w:rsidR="00B035A2">
        <w:rPr>
          <w:rFonts w:ascii="Times" w:hAnsi="Times" w:cs="Times"/>
          <w:sz w:val="22"/>
          <w:szCs w:val="22"/>
        </w:rPr>
        <w:t xml:space="preserve"> observer</w:t>
      </w:r>
      <w:r>
        <w:rPr>
          <w:rFonts w:ascii="Times" w:hAnsi="Times" w:cs="Times"/>
          <w:sz w:val="22"/>
          <w:szCs w:val="22"/>
        </w:rPr>
        <w:t xml:space="preserve">; happiness after we die does not make sense to him. Whatever makes you happy; you have arrived to it during your lifetime. There is no such thing as a higher happiness. </w:t>
      </w:r>
    </w:p>
    <w:p w14:paraId="5EEB4C95" w14:textId="77777777" w:rsidR="0067794C" w:rsidRDefault="0067794C" w:rsidP="0067794C">
      <w:pPr>
        <w:widowControl w:val="0"/>
        <w:autoSpaceDE w:val="0"/>
        <w:autoSpaceDN w:val="0"/>
        <w:adjustRightInd w:val="0"/>
        <w:jc w:val="both"/>
        <w:rPr>
          <w:rFonts w:ascii="Times" w:hAnsi="Times" w:cs="Times"/>
          <w:sz w:val="22"/>
          <w:szCs w:val="22"/>
        </w:rPr>
      </w:pPr>
    </w:p>
    <w:p w14:paraId="03E5E82B" w14:textId="77777777" w:rsidR="0067794C" w:rsidRDefault="0067794C" w:rsidP="0067794C">
      <w:pPr>
        <w:widowControl w:val="0"/>
        <w:autoSpaceDE w:val="0"/>
        <w:autoSpaceDN w:val="0"/>
        <w:adjustRightInd w:val="0"/>
        <w:jc w:val="both"/>
        <w:rPr>
          <w:rFonts w:ascii="Times" w:hAnsi="Times" w:cs="Times"/>
          <w:sz w:val="22"/>
          <w:szCs w:val="22"/>
        </w:rPr>
      </w:pPr>
      <w:r>
        <w:rPr>
          <w:rFonts w:ascii="Times" w:hAnsi="Times" w:cs="Times"/>
          <w:sz w:val="22"/>
          <w:szCs w:val="22"/>
        </w:rPr>
        <w:t>John Rawls, a 20</w:t>
      </w:r>
      <w:r>
        <w:rPr>
          <w:rFonts w:ascii="Times" w:hAnsi="Times" w:cs="Times"/>
          <w:sz w:val="22"/>
          <w:szCs w:val="22"/>
          <w:vertAlign w:val="superscript"/>
        </w:rPr>
        <w:t>th</w:t>
      </w:r>
      <w:r>
        <w:rPr>
          <w:rFonts w:ascii="Times" w:hAnsi="Times" w:cs="Times"/>
          <w:sz w:val="22"/>
          <w:szCs w:val="22"/>
        </w:rPr>
        <w:t xml:space="preserve"> century American - Rawls shows the difference between act utilitarianism and rule utilitarianism. He says that Mill and Bentham just focus on acts that would satisfy the greatest number of good for the greatest number of people. There are no rules in place. If we want the greatest happiness for the greatest number then we want to have a society where people keep their word. Promises need to be kept; therefore we need an institution that enforces rules. </w:t>
      </w:r>
    </w:p>
    <w:p w14:paraId="26086CA6" w14:textId="77777777" w:rsidR="0067794C" w:rsidRDefault="0067794C" w:rsidP="0067794C">
      <w:pPr>
        <w:widowControl w:val="0"/>
        <w:autoSpaceDE w:val="0"/>
        <w:autoSpaceDN w:val="0"/>
        <w:adjustRightInd w:val="0"/>
        <w:jc w:val="both"/>
        <w:rPr>
          <w:rFonts w:ascii="Times" w:hAnsi="Times" w:cs="Times"/>
          <w:sz w:val="22"/>
          <w:szCs w:val="22"/>
        </w:rPr>
      </w:pPr>
    </w:p>
    <w:p w14:paraId="2C3CEA88" w14:textId="77777777" w:rsidR="0067794C" w:rsidRDefault="0067794C" w:rsidP="0067794C">
      <w:pPr>
        <w:widowControl w:val="0"/>
        <w:autoSpaceDE w:val="0"/>
        <w:autoSpaceDN w:val="0"/>
        <w:adjustRightInd w:val="0"/>
        <w:jc w:val="both"/>
        <w:rPr>
          <w:rFonts w:ascii="Times" w:hAnsi="Times" w:cs="Times"/>
          <w:sz w:val="22"/>
          <w:szCs w:val="22"/>
        </w:rPr>
      </w:pPr>
      <w:r>
        <w:rPr>
          <w:rFonts w:ascii="Times" w:hAnsi="Times" w:cs="Times"/>
          <w:b/>
          <w:bCs/>
          <w:sz w:val="22"/>
          <w:szCs w:val="22"/>
        </w:rPr>
        <w:t>Act Utilitarianism</w:t>
      </w:r>
      <w:r>
        <w:rPr>
          <w:rFonts w:ascii="Times" w:hAnsi="Times" w:cs="Times"/>
          <w:sz w:val="22"/>
          <w:szCs w:val="22"/>
        </w:rPr>
        <w:t xml:space="preserve"> states that a person's act is morally right if it produces at least as much happiness as any other act that the person could perform at that time</w:t>
      </w:r>
    </w:p>
    <w:p w14:paraId="37FE2F29" w14:textId="77777777" w:rsidR="0067794C" w:rsidRDefault="0067794C" w:rsidP="0067794C">
      <w:pPr>
        <w:widowControl w:val="0"/>
        <w:autoSpaceDE w:val="0"/>
        <w:autoSpaceDN w:val="0"/>
        <w:adjustRightInd w:val="0"/>
        <w:jc w:val="both"/>
        <w:rPr>
          <w:rFonts w:ascii="Times" w:hAnsi="Times" w:cs="Times"/>
          <w:sz w:val="22"/>
          <w:szCs w:val="22"/>
        </w:rPr>
      </w:pPr>
      <w:r>
        <w:rPr>
          <w:rFonts w:ascii="Times" w:hAnsi="Times" w:cs="Times"/>
          <w:b/>
          <w:bCs/>
          <w:sz w:val="22"/>
          <w:szCs w:val="22"/>
        </w:rPr>
        <w:t>Rule utilitarianism</w:t>
      </w:r>
      <w:r>
        <w:rPr>
          <w:rFonts w:ascii="Times" w:hAnsi="Times" w:cs="Times"/>
          <w:sz w:val="22"/>
          <w:szCs w:val="22"/>
        </w:rPr>
        <w:t xml:space="preserve"> says an action is right as long as it conforms to a rule that leads to the greatest good.</w:t>
      </w:r>
    </w:p>
    <w:p w14:paraId="2D6403E0" w14:textId="77777777" w:rsidR="0067794C" w:rsidRDefault="0067794C" w:rsidP="0067794C">
      <w:pPr>
        <w:widowControl w:val="0"/>
        <w:autoSpaceDE w:val="0"/>
        <w:autoSpaceDN w:val="0"/>
        <w:adjustRightInd w:val="0"/>
        <w:jc w:val="both"/>
        <w:rPr>
          <w:rFonts w:ascii="Times" w:hAnsi="Times" w:cs="Times"/>
          <w:sz w:val="22"/>
          <w:szCs w:val="22"/>
        </w:rPr>
      </w:pPr>
    </w:p>
    <w:p w14:paraId="70F562E4" w14:textId="7FFCF2BE" w:rsidR="0067794C" w:rsidRDefault="0067794C" w:rsidP="0067794C">
      <w:pPr>
        <w:widowControl w:val="0"/>
        <w:autoSpaceDE w:val="0"/>
        <w:autoSpaceDN w:val="0"/>
        <w:adjustRightInd w:val="0"/>
        <w:jc w:val="both"/>
        <w:rPr>
          <w:rFonts w:ascii="Times" w:hAnsi="Times" w:cs="Times"/>
          <w:sz w:val="22"/>
          <w:szCs w:val="22"/>
        </w:rPr>
      </w:pPr>
      <w:r>
        <w:rPr>
          <w:rFonts w:ascii="Times" w:hAnsi="Times" w:cs="Times"/>
          <w:sz w:val="22"/>
          <w:szCs w:val="22"/>
        </w:rPr>
        <w:t xml:space="preserve">Robert </w:t>
      </w:r>
      <w:proofErr w:type="spellStart"/>
      <w:r>
        <w:rPr>
          <w:rFonts w:ascii="Times" w:hAnsi="Times" w:cs="Times"/>
          <w:sz w:val="22"/>
          <w:szCs w:val="22"/>
        </w:rPr>
        <w:t>Nozick</w:t>
      </w:r>
      <w:proofErr w:type="spellEnd"/>
      <w:r>
        <w:rPr>
          <w:rFonts w:ascii="Times" w:hAnsi="Times" w:cs="Times"/>
          <w:sz w:val="22"/>
          <w:szCs w:val="22"/>
        </w:rPr>
        <w:t xml:space="preserve"> was a 20</w:t>
      </w:r>
      <w:r>
        <w:rPr>
          <w:rFonts w:ascii="Times" w:hAnsi="Times" w:cs="Times"/>
          <w:sz w:val="22"/>
          <w:szCs w:val="22"/>
          <w:vertAlign w:val="superscript"/>
        </w:rPr>
        <w:t>th</w:t>
      </w:r>
      <w:r>
        <w:rPr>
          <w:rFonts w:ascii="Times" w:hAnsi="Times" w:cs="Times"/>
          <w:sz w:val="22"/>
          <w:szCs w:val="22"/>
        </w:rPr>
        <w:t xml:space="preserve"> century American who wrote “The Experience Machine”. Says that there is something wrong that utilitarianism argues that happiness is all that matters</w:t>
      </w:r>
      <w:r w:rsidR="0014132E">
        <w:rPr>
          <w:rFonts w:ascii="Times" w:hAnsi="Times" w:cs="Times"/>
          <w:sz w:val="22"/>
          <w:szCs w:val="22"/>
        </w:rPr>
        <w:t xml:space="preserve">, </w:t>
      </w:r>
      <w:r>
        <w:rPr>
          <w:rFonts w:ascii="Times" w:hAnsi="Times" w:cs="Times"/>
          <w:sz w:val="22"/>
          <w:szCs w:val="22"/>
        </w:rPr>
        <w:t xml:space="preserve">there are two doors to choose from. Behind one door you get to go and continue your life, as you want to live it. Behind the second door there is a virtual reality machine. You must give people the option to choose. His argument is people will say they don’t want to go into the machine. People would rather be good than experience a false sense of feeling good. One of the attacks that Kant brings against consequentialists is that there is more to life than being happy. If the world is about how you feel then justice is not possible in a world of feelings. </w:t>
      </w:r>
    </w:p>
    <w:p w14:paraId="10DFBFB7" w14:textId="77777777" w:rsidR="0067794C" w:rsidRDefault="0067794C" w:rsidP="0067794C">
      <w:pPr>
        <w:widowControl w:val="0"/>
        <w:autoSpaceDE w:val="0"/>
        <w:autoSpaceDN w:val="0"/>
        <w:adjustRightInd w:val="0"/>
        <w:jc w:val="both"/>
        <w:rPr>
          <w:rFonts w:ascii="Times" w:hAnsi="Times" w:cs="Times"/>
          <w:sz w:val="22"/>
          <w:szCs w:val="22"/>
        </w:rPr>
      </w:pPr>
    </w:p>
    <w:p w14:paraId="72CA7EC2" w14:textId="77777777" w:rsidR="0067794C" w:rsidRDefault="0067794C" w:rsidP="0067794C">
      <w:pPr>
        <w:widowControl w:val="0"/>
        <w:autoSpaceDE w:val="0"/>
        <w:autoSpaceDN w:val="0"/>
        <w:adjustRightInd w:val="0"/>
        <w:jc w:val="both"/>
        <w:rPr>
          <w:rFonts w:ascii="Times" w:hAnsi="Times" w:cs="Times"/>
          <w:sz w:val="22"/>
          <w:szCs w:val="22"/>
        </w:rPr>
      </w:pPr>
      <w:r>
        <w:rPr>
          <w:rFonts w:ascii="Times" w:hAnsi="Times" w:cs="Times"/>
          <w:sz w:val="22"/>
          <w:szCs w:val="22"/>
        </w:rPr>
        <w:t>Kant was an 18</w:t>
      </w:r>
      <w:r>
        <w:rPr>
          <w:rFonts w:ascii="Times" w:hAnsi="Times" w:cs="Times"/>
          <w:sz w:val="22"/>
          <w:szCs w:val="22"/>
          <w:vertAlign w:val="superscript"/>
        </w:rPr>
        <w:t>th</w:t>
      </w:r>
      <w:r>
        <w:rPr>
          <w:rFonts w:ascii="Times" w:hAnsi="Times" w:cs="Times"/>
          <w:sz w:val="22"/>
          <w:szCs w:val="22"/>
        </w:rPr>
        <w:t xml:space="preserve"> century German that said you had to go by what is right. (</w:t>
      </w:r>
      <w:r>
        <w:rPr>
          <w:rFonts w:ascii="Times" w:hAnsi="Times" w:cs="Times"/>
          <w:b/>
          <w:bCs/>
          <w:sz w:val="22"/>
          <w:szCs w:val="22"/>
        </w:rPr>
        <w:t>Deontology</w:t>
      </w:r>
      <w:r>
        <w:rPr>
          <w:rFonts w:ascii="Times" w:hAnsi="Times" w:cs="Times"/>
          <w:sz w:val="22"/>
          <w:szCs w:val="22"/>
        </w:rPr>
        <w:t>) - You have the moral obligation/duty to do what is right.</w:t>
      </w:r>
    </w:p>
    <w:p w14:paraId="5D6DC9EB" w14:textId="77777777" w:rsidR="0067794C" w:rsidRDefault="0067794C" w:rsidP="0067794C">
      <w:pPr>
        <w:widowControl w:val="0"/>
        <w:autoSpaceDE w:val="0"/>
        <w:autoSpaceDN w:val="0"/>
        <w:adjustRightInd w:val="0"/>
        <w:jc w:val="both"/>
        <w:rPr>
          <w:rFonts w:ascii="Times" w:hAnsi="Times" w:cs="Times"/>
          <w:sz w:val="22"/>
          <w:szCs w:val="22"/>
        </w:rPr>
      </w:pPr>
    </w:p>
    <w:p w14:paraId="57E81682" w14:textId="77777777" w:rsidR="0067794C" w:rsidRDefault="0067794C" w:rsidP="0067794C">
      <w:pPr>
        <w:widowControl w:val="0"/>
        <w:autoSpaceDE w:val="0"/>
        <w:autoSpaceDN w:val="0"/>
        <w:adjustRightInd w:val="0"/>
        <w:jc w:val="both"/>
        <w:rPr>
          <w:rFonts w:ascii="Times" w:hAnsi="Times" w:cs="Times"/>
          <w:sz w:val="22"/>
          <w:szCs w:val="22"/>
        </w:rPr>
      </w:pPr>
      <w:r>
        <w:rPr>
          <w:rFonts w:ascii="Times" w:hAnsi="Times" w:cs="Times"/>
          <w:sz w:val="22"/>
          <w:szCs w:val="22"/>
        </w:rPr>
        <w:t xml:space="preserve">Peter Singer argues that there are duties and obligations as a utilitarian. It means that you are obligated to give your excess money to the deserving poor. If you have extra money that means you have everything you need to be happy. </w:t>
      </w:r>
      <w:r>
        <w:rPr>
          <w:rFonts w:ascii="Times" w:hAnsi="Times" w:cs="Times"/>
          <w:b/>
          <w:bCs/>
          <w:sz w:val="22"/>
          <w:szCs w:val="22"/>
        </w:rPr>
        <w:t>It’s an argument for charity</w:t>
      </w:r>
      <w:r>
        <w:rPr>
          <w:rFonts w:ascii="Times" w:hAnsi="Times" w:cs="Times"/>
          <w:sz w:val="22"/>
          <w:szCs w:val="22"/>
        </w:rPr>
        <w:t xml:space="preserve">. </w:t>
      </w:r>
    </w:p>
    <w:p w14:paraId="7DB466C5" w14:textId="77777777" w:rsidR="0067794C" w:rsidRDefault="0067794C" w:rsidP="0067794C">
      <w:pPr>
        <w:widowControl w:val="0"/>
        <w:autoSpaceDE w:val="0"/>
        <w:autoSpaceDN w:val="0"/>
        <w:adjustRightInd w:val="0"/>
        <w:jc w:val="both"/>
        <w:rPr>
          <w:rFonts w:ascii="Times" w:hAnsi="Times" w:cs="Times"/>
          <w:sz w:val="22"/>
          <w:szCs w:val="22"/>
        </w:rPr>
      </w:pPr>
    </w:p>
    <w:p w14:paraId="0CD782D7" w14:textId="77777777" w:rsidR="0067794C" w:rsidRDefault="0067794C" w:rsidP="0067794C">
      <w:pPr>
        <w:widowControl w:val="0"/>
        <w:autoSpaceDE w:val="0"/>
        <w:autoSpaceDN w:val="0"/>
        <w:adjustRightInd w:val="0"/>
        <w:jc w:val="both"/>
        <w:rPr>
          <w:rFonts w:ascii="Times" w:hAnsi="Times" w:cs="Times"/>
          <w:sz w:val="22"/>
          <w:szCs w:val="22"/>
          <w:u w:val="single"/>
        </w:rPr>
      </w:pPr>
      <w:r>
        <w:rPr>
          <w:rFonts w:ascii="Times" w:hAnsi="Times" w:cs="Times"/>
          <w:sz w:val="22"/>
          <w:szCs w:val="22"/>
          <w:u w:val="single"/>
        </w:rPr>
        <w:t>Singer’s 3 Main Arguments as to Why People Should Give</w:t>
      </w:r>
    </w:p>
    <w:p w14:paraId="42C31B8A" w14:textId="77777777" w:rsidR="0067794C" w:rsidRDefault="0067794C" w:rsidP="0067794C">
      <w:pPr>
        <w:widowControl w:val="0"/>
        <w:numPr>
          <w:ilvl w:val="0"/>
          <w:numId w:val="1"/>
        </w:numPr>
        <w:tabs>
          <w:tab w:val="left" w:pos="220"/>
          <w:tab w:val="left" w:pos="720"/>
        </w:tabs>
        <w:autoSpaceDE w:val="0"/>
        <w:autoSpaceDN w:val="0"/>
        <w:adjustRightInd w:val="0"/>
        <w:ind w:hanging="720"/>
        <w:jc w:val="both"/>
        <w:rPr>
          <w:rFonts w:ascii="Times" w:hAnsi="Times" w:cs="Times"/>
          <w:sz w:val="22"/>
          <w:szCs w:val="22"/>
        </w:rPr>
      </w:pPr>
      <w:r>
        <w:rPr>
          <w:rFonts w:ascii="Times" w:hAnsi="Times" w:cs="Times"/>
          <w:sz w:val="22"/>
          <w:szCs w:val="22"/>
        </w:rPr>
        <w:t xml:space="preserve">Q: ‘Why should I help people I don’t know,’ is common from people who are unsure about giving to charity. </w:t>
      </w:r>
      <w:r>
        <w:rPr>
          <w:rFonts w:ascii="Times" w:hAnsi="Times" w:cs="Times"/>
          <w:b/>
          <w:bCs/>
          <w:sz w:val="22"/>
          <w:szCs w:val="22"/>
        </w:rPr>
        <w:t xml:space="preserve">A: Just because you don’t know somebody doesn’t mean you’re not guilty of inaction. </w:t>
      </w:r>
      <w:r>
        <w:rPr>
          <w:rFonts w:ascii="Times" w:hAnsi="Times" w:cs="Times"/>
          <w:sz w:val="22"/>
          <w:szCs w:val="22"/>
        </w:rPr>
        <w:t xml:space="preserve">People with excess money that don’t give to charity are essentially killing people. </w:t>
      </w:r>
    </w:p>
    <w:p w14:paraId="52046821" w14:textId="77777777" w:rsidR="0067794C" w:rsidRDefault="0067794C" w:rsidP="0067794C">
      <w:pPr>
        <w:widowControl w:val="0"/>
        <w:numPr>
          <w:ilvl w:val="0"/>
          <w:numId w:val="1"/>
        </w:numPr>
        <w:tabs>
          <w:tab w:val="left" w:pos="220"/>
          <w:tab w:val="left" w:pos="720"/>
        </w:tabs>
        <w:autoSpaceDE w:val="0"/>
        <w:autoSpaceDN w:val="0"/>
        <w:adjustRightInd w:val="0"/>
        <w:ind w:hanging="720"/>
        <w:jc w:val="both"/>
        <w:rPr>
          <w:rFonts w:ascii="Times" w:hAnsi="Times" w:cs="Times"/>
          <w:sz w:val="22"/>
          <w:szCs w:val="22"/>
        </w:rPr>
      </w:pPr>
      <w:r>
        <w:rPr>
          <w:rFonts w:ascii="Times" w:hAnsi="Times" w:cs="Times"/>
          <w:sz w:val="22"/>
          <w:szCs w:val="22"/>
        </w:rPr>
        <w:t xml:space="preserve">Q: How do I know that my help will do any real good? A: </w:t>
      </w:r>
      <w:r w:rsidRPr="00F96CCC">
        <w:rPr>
          <w:rFonts w:ascii="Times" w:hAnsi="Times" w:cs="Times"/>
          <w:b/>
          <w:sz w:val="22"/>
          <w:szCs w:val="22"/>
        </w:rPr>
        <w:t>There is no certainty but your intention is good</w:t>
      </w:r>
      <w:r>
        <w:rPr>
          <w:rFonts w:ascii="Times" w:hAnsi="Times" w:cs="Times"/>
          <w:sz w:val="22"/>
          <w:szCs w:val="22"/>
        </w:rPr>
        <w:t>. You can’t actually guarantee anything.</w:t>
      </w:r>
    </w:p>
    <w:p w14:paraId="0E1BA284" w14:textId="77777777" w:rsidR="0067794C" w:rsidRDefault="0067794C" w:rsidP="0067794C">
      <w:pPr>
        <w:widowControl w:val="0"/>
        <w:numPr>
          <w:ilvl w:val="0"/>
          <w:numId w:val="1"/>
        </w:numPr>
        <w:tabs>
          <w:tab w:val="left" w:pos="220"/>
          <w:tab w:val="left" w:pos="720"/>
        </w:tabs>
        <w:autoSpaceDE w:val="0"/>
        <w:autoSpaceDN w:val="0"/>
        <w:adjustRightInd w:val="0"/>
        <w:ind w:hanging="720"/>
        <w:jc w:val="both"/>
        <w:rPr>
          <w:rFonts w:ascii="Times" w:hAnsi="Times" w:cs="Times"/>
          <w:sz w:val="22"/>
          <w:szCs w:val="22"/>
        </w:rPr>
      </w:pPr>
      <w:r>
        <w:rPr>
          <w:rFonts w:ascii="Times" w:hAnsi="Times" w:cs="Times"/>
          <w:sz w:val="22"/>
          <w:szCs w:val="22"/>
        </w:rPr>
        <w:t>The deserving poor would die if I were not there to help them. Q: So why should I do it now/care? A: The fact is that you are here and able to help. You can’t pretend you aren’t here and that you don’t exist</w:t>
      </w:r>
    </w:p>
    <w:p w14:paraId="55366457" w14:textId="77777777" w:rsidR="0067794C" w:rsidRDefault="0067794C" w:rsidP="0067794C">
      <w:pPr>
        <w:widowControl w:val="0"/>
        <w:autoSpaceDE w:val="0"/>
        <w:autoSpaceDN w:val="0"/>
        <w:adjustRightInd w:val="0"/>
        <w:jc w:val="both"/>
        <w:rPr>
          <w:rFonts w:ascii="Times" w:hAnsi="Times" w:cs="Times"/>
          <w:sz w:val="22"/>
          <w:szCs w:val="22"/>
        </w:rPr>
      </w:pPr>
    </w:p>
    <w:p w14:paraId="22B434E6" w14:textId="77777777" w:rsidR="0067794C" w:rsidRDefault="0067794C" w:rsidP="0067794C">
      <w:pPr>
        <w:widowControl w:val="0"/>
        <w:autoSpaceDE w:val="0"/>
        <w:autoSpaceDN w:val="0"/>
        <w:adjustRightInd w:val="0"/>
        <w:jc w:val="both"/>
        <w:rPr>
          <w:rFonts w:ascii="Times" w:hAnsi="Times" w:cs="Times"/>
          <w:sz w:val="22"/>
          <w:szCs w:val="22"/>
        </w:rPr>
      </w:pPr>
      <w:r>
        <w:rPr>
          <w:rFonts w:ascii="Times" w:hAnsi="Times" w:cs="Times"/>
          <w:sz w:val="22"/>
          <w:szCs w:val="22"/>
        </w:rPr>
        <w:t xml:space="preserve">Deontology is the only theory where there are rights, justice, and equality. Kant doesn’t like what he’s seeing. The other philosophers weren’t very religious; Kant was. You don’t have the right to food and water. You may need food and water because you want to live. Most of the things you want and need help you survive. Moral rights traditionally stem from religion. Certain religions say you do have a right to be here. There were some philosophers that were talking about </w:t>
      </w:r>
      <w:r w:rsidRPr="00F96CCC">
        <w:rPr>
          <w:rFonts w:ascii="Times" w:hAnsi="Times" w:cs="Times"/>
          <w:i/>
          <w:sz w:val="22"/>
          <w:szCs w:val="22"/>
        </w:rPr>
        <w:t>natural rights</w:t>
      </w:r>
      <w:r>
        <w:rPr>
          <w:rFonts w:ascii="Times" w:hAnsi="Times" w:cs="Times"/>
          <w:sz w:val="22"/>
          <w:szCs w:val="22"/>
        </w:rPr>
        <w:t xml:space="preserve"> (Ex. </w:t>
      </w:r>
      <w:r>
        <w:rPr>
          <w:rFonts w:ascii="Times" w:hAnsi="Times" w:cs="Times"/>
          <w:b/>
          <w:bCs/>
          <w:sz w:val="22"/>
          <w:szCs w:val="22"/>
        </w:rPr>
        <w:t>Thomas Jefferson</w:t>
      </w:r>
      <w:r>
        <w:rPr>
          <w:rFonts w:ascii="Times" w:hAnsi="Times" w:cs="Times"/>
          <w:sz w:val="22"/>
          <w:szCs w:val="22"/>
        </w:rPr>
        <w:t xml:space="preserve">). The argument was a bit strange: Yes we can have these rights (Ex. right to exist) but we don’t need God there – God did not decide whether or not we had the right to exist. He tried to come up with a strong argument for natural rights. He did not want to put forward a religious argument. He came up with a secular argument. </w:t>
      </w:r>
    </w:p>
    <w:p w14:paraId="765E267B" w14:textId="77777777" w:rsidR="0067794C" w:rsidRDefault="0067794C" w:rsidP="0067794C">
      <w:pPr>
        <w:widowControl w:val="0"/>
        <w:autoSpaceDE w:val="0"/>
        <w:autoSpaceDN w:val="0"/>
        <w:adjustRightInd w:val="0"/>
        <w:jc w:val="both"/>
        <w:rPr>
          <w:rFonts w:ascii="Times" w:hAnsi="Times" w:cs="Times"/>
          <w:sz w:val="22"/>
          <w:szCs w:val="22"/>
        </w:rPr>
      </w:pPr>
    </w:p>
    <w:p w14:paraId="14F72F1A" w14:textId="77777777" w:rsidR="0067794C" w:rsidRDefault="0067794C" w:rsidP="0067794C">
      <w:pPr>
        <w:widowControl w:val="0"/>
        <w:autoSpaceDE w:val="0"/>
        <w:autoSpaceDN w:val="0"/>
        <w:adjustRightInd w:val="0"/>
        <w:jc w:val="both"/>
        <w:rPr>
          <w:rFonts w:ascii="Times" w:hAnsi="Times" w:cs="Times"/>
          <w:sz w:val="22"/>
          <w:szCs w:val="22"/>
        </w:rPr>
      </w:pPr>
      <w:r>
        <w:rPr>
          <w:rFonts w:ascii="Times" w:hAnsi="Times" w:cs="Times"/>
          <w:b/>
          <w:bCs/>
          <w:sz w:val="22"/>
          <w:szCs w:val="22"/>
        </w:rPr>
        <w:t>Kant</w:t>
      </w:r>
      <w:r>
        <w:rPr>
          <w:rFonts w:ascii="Times" w:hAnsi="Times" w:cs="Times"/>
          <w:sz w:val="22"/>
          <w:szCs w:val="22"/>
        </w:rPr>
        <w:t>: What is the right thing to do - what is the good thing in life? He says it is not happiness and is a good will. He means that what is necessary is that we have the ability to make choices – this is what is considered good. When it comes to freedom o</w:t>
      </w:r>
      <w:bookmarkStart w:id="0" w:name="_GoBack"/>
      <w:bookmarkEnd w:id="0"/>
      <w:r>
        <w:rPr>
          <w:rFonts w:ascii="Times" w:hAnsi="Times" w:cs="Times"/>
          <w:sz w:val="22"/>
          <w:szCs w:val="22"/>
        </w:rPr>
        <w:t>f choice, only humans have it. Animals are slaves to their passions – we are not slaves for our desires – we are different than animals – we have the ability of freedom of choice.</w:t>
      </w:r>
    </w:p>
    <w:p w14:paraId="69D6BA01" w14:textId="77777777" w:rsidR="0067794C" w:rsidRDefault="0067794C" w:rsidP="0067794C">
      <w:pPr>
        <w:widowControl w:val="0"/>
        <w:autoSpaceDE w:val="0"/>
        <w:autoSpaceDN w:val="0"/>
        <w:adjustRightInd w:val="0"/>
        <w:jc w:val="both"/>
        <w:rPr>
          <w:rFonts w:ascii="Times" w:hAnsi="Times" w:cs="Times"/>
          <w:sz w:val="22"/>
          <w:szCs w:val="22"/>
        </w:rPr>
      </w:pPr>
    </w:p>
    <w:p w14:paraId="6DAAB617" w14:textId="2A111D57" w:rsidR="0067794C" w:rsidRDefault="0067794C" w:rsidP="0067794C">
      <w:pPr>
        <w:widowControl w:val="0"/>
        <w:autoSpaceDE w:val="0"/>
        <w:autoSpaceDN w:val="0"/>
        <w:adjustRightInd w:val="0"/>
        <w:jc w:val="both"/>
        <w:rPr>
          <w:rFonts w:ascii="Times" w:hAnsi="Times" w:cs="Times"/>
          <w:sz w:val="22"/>
          <w:szCs w:val="22"/>
        </w:rPr>
      </w:pPr>
      <w:r>
        <w:rPr>
          <w:rFonts w:ascii="Times" w:hAnsi="Times" w:cs="Times"/>
          <w:sz w:val="22"/>
          <w:szCs w:val="22"/>
        </w:rPr>
        <w:t>Morality requires choice - Humans are the only ones with that freedom of choice. The choices must be based upon reason. If I allow my feelings to fuel my choices &amp; actions then I am acting as an animal. Only exists in humans because it requires those two things (reason and freedom of choice). Only reason moralities exist is because humans exist. Since reason is based on logic and logic applies to everything, it cannot be subjective. When I make my moral judgments, they cannot be subjecti</w:t>
      </w:r>
      <w:r w:rsidR="001F69C7">
        <w:rPr>
          <w:rFonts w:ascii="Times" w:hAnsi="Times" w:cs="Times"/>
          <w:sz w:val="22"/>
          <w:szCs w:val="22"/>
        </w:rPr>
        <w:t>ve. My morals must be universal</w:t>
      </w:r>
      <w:r>
        <w:rPr>
          <w:rFonts w:ascii="Times" w:hAnsi="Times" w:cs="Times"/>
          <w:sz w:val="22"/>
          <w:szCs w:val="22"/>
        </w:rPr>
        <w:t xml:space="preserve">. </w:t>
      </w:r>
    </w:p>
    <w:p w14:paraId="4918889D" w14:textId="77777777" w:rsidR="0067794C" w:rsidRDefault="0067794C" w:rsidP="0067794C">
      <w:pPr>
        <w:widowControl w:val="0"/>
        <w:autoSpaceDE w:val="0"/>
        <w:autoSpaceDN w:val="0"/>
        <w:adjustRightInd w:val="0"/>
        <w:jc w:val="both"/>
        <w:rPr>
          <w:rFonts w:ascii="Times" w:hAnsi="Times" w:cs="Times"/>
          <w:sz w:val="22"/>
          <w:szCs w:val="22"/>
        </w:rPr>
      </w:pPr>
    </w:p>
    <w:p w14:paraId="4D3DDD67" w14:textId="77777777" w:rsidR="0067794C" w:rsidRDefault="0067794C" w:rsidP="0067794C">
      <w:pPr>
        <w:widowControl w:val="0"/>
        <w:autoSpaceDE w:val="0"/>
        <w:autoSpaceDN w:val="0"/>
        <w:adjustRightInd w:val="0"/>
        <w:jc w:val="both"/>
        <w:rPr>
          <w:rFonts w:ascii="Times" w:hAnsi="Times" w:cs="Times"/>
          <w:sz w:val="22"/>
          <w:szCs w:val="22"/>
          <w:u w:val="single"/>
        </w:rPr>
      </w:pPr>
      <w:r>
        <w:rPr>
          <w:rFonts w:ascii="Times" w:hAnsi="Times" w:cs="Times"/>
          <w:sz w:val="22"/>
          <w:szCs w:val="22"/>
          <w:u w:val="single"/>
        </w:rPr>
        <w:t>2 phrasings of the categorical imperative</w:t>
      </w:r>
    </w:p>
    <w:p w14:paraId="5963A79C" w14:textId="21C8247C" w:rsidR="0067794C" w:rsidRDefault="0067794C" w:rsidP="0067794C">
      <w:pPr>
        <w:widowControl w:val="0"/>
        <w:numPr>
          <w:ilvl w:val="0"/>
          <w:numId w:val="2"/>
        </w:numPr>
        <w:tabs>
          <w:tab w:val="left" w:pos="220"/>
          <w:tab w:val="left" w:pos="720"/>
        </w:tabs>
        <w:autoSpaceDE w:val="0"/>
        <w:autoSpaceDN w:val="0"/>
        <w:adjustRightInd w:val="0"/>
        <w:ind w:hanging="720"/>
        <w:jc w:val="both"/>
        <w:rPr>
          <w:rFonts w:ascii="Times" w:hAnsi="Times" w:cs="Times"/>
          <w:sz w:val="22"/>
          <w:szCs w:val="22"/>
        </w:rPr>
      </w:pPr>
      <w:r>
        <w:rPr>
          <w:rFonts w:ascii="Times" w:hAnsi="Times" w:cs="Times"/>
          <w:sz w:val="22"/>
          <w:szCs w:val="22"/>
        </w:rPr>
        <w:t xml:space="preserve">Due to logic/reason (since it has to be universal) – Treat all </w:t>
      </w:r>
      <w:r w:rsidR="00D2315A">
        <w:rPr>
          <w:rFonts w:ascii="Times" w:hAnsi="Times" w:cs="Times"/>
          <w:sz w:val="22"/>
          <w:szCs w:val="22"/>
        </w:rPr>
        <w:t>sayings</w:t>
      </w:r>
      <w:r>
        <w:rPr>
          <w:rFonts w:ascii="Times" w:hAnsi="Times" w:cs="Times"/>
          <w:sz w:val="22"/>
          <w:szCs w:val="22"/>
        </w:rPr>
        <w:t xml:space="preserve"> as if they were unive</w:t>
      </w:r>
      <w:r w:rsidR="00D2315A">
        <w:rPr>
          <w:rFonts w:ascii="Times" w:hAnsi="Times" w:cs="Times"/>
          <w:sz w:val="22"/>
          <w:szCs w:val="22"/>
        </w:rPr>
        <w:t>rsal laws. Ex. If I believe stealing is</w:t>
      </w:r>
      <w:r>
        <w:rPr>
          <w:rFonts w:ascii="Times" w:hAnsi="Times" w:cs="Times"/>
          <w:sz w:val="22"/>
          <w:szCs w:val="22"/>
        </w:rPr>
        <w:t xml:space="preserve"> okay,</w:t>
      </w:r>
      <w:r w:rsidR="00D2315A">
        <w:rPr>
          <w:rFonts w:ascii="Times" w:hAnsi="Times" w:cs="Times"/>
          <w:sz w:val="22"/>
          <w:szCs w:val="22"/>
        </w:rPr>
        <w:t xml:space="preserve"> then</w:t>
      </w:r>
      <w:r>
        <w:rPr>
          <w:rFonts w:ascii="Times" w:hAnsi="Times" w:cs="Times"/>
          <w:sz w:val="22"/>
          <w:szCs w:val="22"/>
        </w:rPr>
        <w:t xml:space="preserve"> I have to accept that everyone should be allowed to steal.</w:t>
      </w:r>
    </w:p>
    <w:p w14:paraId="5F21FACA" w14:textId="77777777" w:rsidR="0067794C" w:rsidRDefault="0067794C" w:rsidP="0067794C">
      <w:pPr>
        <w:widowControl w:val="0"/>
        <w:numPr>
          <w:ilvl w:val="0"/>
          <w:numId w:val="2"/>
        </w:numPr>
        <w:tabs>
          <w:tab w:val="left" w:pos="220"/>
          <w:tab w:val="left" w:pos="720"/>
        </w:tabs>
        <w:autoSpaceDE w:val="0"/>
        <w:autoSpaceDN w:val="0"/>
        <w:adjustRightInd w:val="0"/>
        <w:ind w:hanging="720"/>
        <w:jc w:val="both"/>
        <w:rPr>
          <w:rFonts w:ascii="Times" w:hAnsi="Times" w:cs="Times"/>
          <w:sz w:val="22"/>
          <w:szCs w:val="22"/>
        </w:rPr>
      </w:pPr>
      <w:r>
        <w:rPr>
          <w:rFonts w:ascii="Times" w:hAnsi="Times" w:cs="Times"/>
          <w:sz w:val="22"/>
          <w:szCs w:val="22"/>
        </w:rPr>
        <w:t xml:space="preserve">You must treat all people as ends never as means. To treat people as a means to an end is to treat morality that way. We can’t treat people any way we want because they have rights. </w:t>
      </w:r>
    </w:p>
    <w:p w14:paraId="359EFF89" w14:textId="77777777" w:rsidR="0067794C" w:rsidRDefault="0067794C" w:rsidP="0067794C">
      <w:pPr>
        <w:widowControl w:val="0"/>
        <w:autoSpaceDE w:val="0"/>
        <w:autoSpaceDN w:val="0"/>
        <w:adjustRightInd w:val="0"/>
        <w:jc w:val="both"/>
        <w:rPr>
          <w:rFonts w:ascii="Times" w:hAnsi="Times" w:cs="Times"/>
          <w:sz w:val="22"/>
          <w:szCs w:val="22"/>
        </w:rPr>
      </w:pPr>
    </w:p>
    <w:p w14:paraId="2FBDF0AE" w14:textId="77777777" w:rsidR="0067794C" w:rsidRDefault="0067794C" w:rsidP="0067794C">
      <w:pPr>
        <w:widowControl w:val="0"/>
        <w:autoSpaceDE w:val="0"/>
        <w:autoSpaceDN w:val="0"/>
        <w:adjustRightInd w:val="0"/>
        <w:jc w:val="both"/>
        <w:rPr>
          <w:rFonts w:ascii="Times" w:hAnsi="Times" w:cs="Times"/>
          <w:sz w:val="22"/>
          <w:szCs w:val="22"/>
        </w:rPr>
      </w:pPr>
    </w:p>
    <w:p w14:paraId="24C708BF" w14:textId="77777777" w:rsidR="0067794C" w:rsidRDefault="0067794C" w:rsidP="0067794C">
      <w:pPr>
        <w:widowControl w:val="0"/>
        <w:autoSpaceDE w:val="0"/>
        <w:autoSpaceDN w:val="0"/>
        <w:adjustRightInd w:val="0"/>
        <w:jc w:val="both"/>
        <w:rPr>
          <w:rFonts w:ascii="Times" w:hAnsi="Times" w:cs="Times"/>
          <w:sz w:val="22"/>
          <w:szCs w:val="22"/>
        </w:rPr>
      </w:pPr>
    </w:p>
    <w:p w14:paraId="02A75072" w14:textId="77777777" w:rsidR="0067794C" w:rsidRDefault="0067794C" w:rsidP="0067794C">
      <w:pPr>
        <w:widowControl w:val="0"/>
        <w:autoSpaceDE w:val="0"/>
        <w:autoSpaceDN w:val="0"/>
        <w:adjustRightInd w:val="0"/>
        <w:jc w:val="both"/>
        <w:rPr>
          <w:rFonts w:ascii="Times" w:hAnsi="Times" w:cs="Times"/>
          <w:sz w:val="22"/>
          <w:szCs w:val="22"/>
        </w:rPr>
      </w:pPr>
    </w:p>
    <w:p w14:paraId="67C5DCB6" w14:textId="77777777" w:rsidR="0067794C" w:rsidRDefault="0067794C" w:rsidP="0067794C">
      <w:pPr>
        <w:widowControl w:val="0"/>
        <w:autoSpaceDE w:val="0"/>
        <w:autoSpaceDN w:val="0"/>
        <w:adjustRightInd w:val="0"/>
        <w:jc w:val="both"/>
        <w:rPr>
          <w:rFonts w:ascii="Times" w:hAnsi="Times" w:cs="Times"/>
          <w:sz w:val="22"/>
          <w:szCs w:val="22"/>
        </w:rPr>
      </w:pPr>
    </w:p>
    <w:p w14:paraId="2CB10DE8" w14:textId="77777777" w:rsidR="006D05F4" w:rsidRDefault="006D05F4"/>
    <w:sectPr w:rsidR="006D05F4" w:rsidSect="000D65F2">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94C"/>
    <w:rsid w:val="000D65F2"/>
    <w:rsid w:val="00124992"/>
    <w:rsid w:val="0014132E"/>
    <w:rsid w:val="001F69C7"/>
    <w:rsid w:val="00204DED"/>
    <w:rsid w:val="0067794C"/>
    <w:rsid w:val="006B6FB8"/>
    <w:rsid w:val="006C449D"/>
    <w:rsid w:val="006D05F4"/>
    <w:rsid w:val="00B035A2"/>
    <w:rsid w:val="00B627D3"/>
    <w:rsid w:val="00CB53C3"/>
    <w:rsid w:val="00D2315A"/>
    <w:rsid w:val="00F96C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E0F0AB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3</Pages>
  <Words>1398</Words>
  <Characters>7975</Characters>
  <Application>Microsoft Macintosh Word</Application>
  <DocSecurity>0</DocSecurity>
  <Lines>66</Lines>
  <Paragraphs>18</Paragraphs>
  <ScaleCrop>false</ScaleCrop>
  <Company/>
  <LinksUpToDate>false</LinksUpToDate>
  <CharactersWithSpaces>9355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Gurmanjot Bhullar</dc:creator>
  <cp:keywords/>
  <dc:description/>
  <cp:lastModifiedBy>greg perteet</cp:lastModifiedBy>
  <cp:revision>5</cp:revision>
  <dcterms:created xsi:type="dcterms:W3CDTF">2013-04-16T01:54:00Z</dcterms:created>
  <dcterms:modified xsi:type="dcterms:W3CDTF">2014-04-15T16:36:00Z</dcterms:modified>
</cp:coreProperties>
</file>